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FA" w:rsidRDefault="001F7CF8">
      <w:r>
        <w:t>Tradition trifft Moderne</w:t>
      </w:r>
    </w:p>
    <w:p w:rsidR="001F7CF8" w:rsidRDefault="001F7CF8">
      <w:r>
        <w:t xml:space="preserve">Zum 28. Mal wurde am 13.Oktober bei wunderbarem Herbstwetter der Fuhrmannstag in </w:t>
      </w:r>
      <w:proofErr w:type="spellStart"/>
      <w:r>
        <w:t>Pliezhausen</w:t>
      </w:r>
      <w:proofErr w:type="spellEnd"/>
      <w:r>
        <w:t xml:space="preserve"> abgehalten. In diesem Jahr </w:t>
      </w:r>
      <w:r w:rsidR="001A6EE6">
        <w:t>setzt</w:t>
      </w:r>
      <w:r>
        <w:t>e</w:t>
      </w:r>
      <w:r w:rsidR="001A6EE6">
        <w:t>n</w:t>
      </w:r>
      <w:r>
        <w:t xml:space="preserve"> die Veranstalter ein neues </w:t>
      </w:r>
      <w:proofErr w:type="spellStart"/>
      <w:r>
        <w:t>Konzept</w:t>
      </w:r>
      <w:r w:rsidR="001A6EE6">
        <w:t>um</w:t>
      </w:r>
      <w:proofErr w:type="spellEnd"/>
      <w:r>
        <w:t xml:space="preserve">. Nicht nur die nostalgische Tradition sollte gezeigt werden, sondern die Veranstaltung soll sich zu einer Informationsbörse weiter entwickeln. Hersteller modernder Geräte für Zugpferde und deren Anwender sollen auf dem Gelände am Rande des Schönbuchs eine Plattform finden, sich gegenseitig aus zu tauschen und Ihre Geräte und Dienstleistungen zu präsentieren. </w:t>
      </w:r>
    </w:p>
    <w:p w:rsidR="001F7CF8" w:rsidRDefault="001F7CF8" w:rsidP="001F7CF8">
      <w:pPr>
        <w:spacing w:before="40" w:after="40" w:line="240" w:lineRule="auto"/>
      </w:pPr>
      <w:r>
        <w:t xml:space="preserve">Als Partner wurde sich die IGZ zur Seite geholt. Diese fördert schon seit Jahren den alternativen Einsatz des Arbeitspferdes im Forst, auf den Wiesen oder auch im kommunalen Sektor. </w:t>
      </w:r>
      <w:r w:rsidR="001A6EE6">
        <w:t>D</w:t>
      </w:r>
      <w:r>
        <w:t xml:space="preserve">ie Zusammenarbeit war bereits beim ersten Anlauf sehr erfolgreich. Sechs Geräte konnten präsentiert und begutachtet werden, darunter sogar ein </w:t>
      </w:r>
      <w:proofErr w:type="spellStart"/>
      <w:r w:rsidRPr="001F7CF8">
        <w:t>Pioneer</w:t>
      </w:r>
      <w:proofErr w:type="spellEnd"/>
      <w:r w:rsidRPr="001F7CF8">
        <w:t xml:space="preserve"> </w:t>
      </w:r>
      <w:proofErr w:type="spellStart"/>
      <w:r w:rsidRPr="001F7CF8">
        <w:t>Homesteader</w:t>
      </w:r>
      <w:proofErr w:type="spellEnd"/>
      <w:r>
        <w:t xml:space="preserve"> – eines der ersten Geräte dieser Art in Deutschland.</w:t>
      </w:r>
    </w:p>
    <w:p w:rsidR="001F7CF8" w:rsidRDefault="001F7CF8" w:rsidP="001F7CF8">
      <w:pPr>
        <w:spacing w:before="40" w:after="40" w:line="240" w:lineRule="auto"/>
      </w:pPr>
    </w:p>
    <w:p w:rsidR="001F7CF8" w:rsidRDefault="001F7CF8" w:rsidP="001F7CF8">
      <w:pPr>
        <w:spacing w:before="40" w:after="40" w:line="240" w:lineRule="auto"/>
      </w:pPr>
      <w:proofErr w:type="spellStart"/>
      <w:r>
        <w:t>Pliezhausen</w:t>
      </w:r>
      <w:proofErr w:type="spellEnd"/>
      <w:r>
        <w:t xml:space="preserve"> war auch Austragungsort der baden-württembergischen Meisterschaft der 2-Spänner im Holzrücken. Auch ein Novum für den Verein</w:t>
      </w:r>
      <w:r w:rsidR="001A6EE6">
        <w:t>, das souverän gemeistert wurde</w:t>
      </w:r>
      <w:r>
        <w:t xml:space="preserve">. Gewonnen wurde die Meisterschaft von Anton Laux. </w:t>
      </w:r>
    </w:p>
    <w:p w:rsidR="001A6EE6" w:rsidRDefault="001A6EE6" w:rsidP="001F7CF8">
      <w:pPr>
        <w:spacing w:before="40" w:after="40" w:line="240" w:lineRule="auto"/>
      </w:pPr>
    </w:p>
    <w:p w:rsidR="001A6EE6" w:rsidRDefault="001A6EE6" w:rsidP="001F7CF8">
      <w:pPr>
        <w:spacing w:before="40" w:after="40" w:line="240" w:lineRule="auto"/>
      </w:pPr>
      <w:r>
        <w:t xml:space="preserve">Volle Starterfelder im Wettpflügen und Ackerwagenfahren bescherten den Veranstaltern spannende Wettkämpfe und den über 3.000 Besuchern einen interessanten Tag. </w:t>
      </w:r>
      <w:r w:rsidR="006D4E76">
        <w:t>„Tradition verpflichtet! Von daher freuen wir uns auf den nächsten modernen Fuhrmannstag im kommenden Jahr mit noch mehr Ausstellern von innovativen Geräten</w:t>
      </w:r>
      <w:bookmarkStart w:id="0" w:name="_GoBack"/>
      <w:bookmarkEnd w:id="0"/>
      <w:r w:rsidR="006D4E76">
        <w:t xml:space="preserve">“, so Annabell </w:t>
      </w:r>
      <w:proofErr w:type="spellStart"/>
      <w:r w:rsidR="006D4E76">
        <w:t>Gick</w:t>
      </w:r>
      <w:proofErr w:type="spellEnd"/>
      <w:r w:rsidR="006D4E76">
        <w:t>, die 2. Vorsitzende</w:t>
      </w:r>
    </w:p>
    <w:p w:rsidR="001F7CF8" w:rsidRPr="001F7CF8" w:rsidRDefault="001F7CF8" w:rsidP="001F7CF8">
      <w:pPr>
        <w:spacing w:before="40" w:after="40" w:line="240" w:lineRule="auto"/>
      </w:pPr>
    </w:p>
    <w:p w:rsidR="001F7CF8" w:rsidRDefault="001F7CF8"/>
    <w:sectPr w:rsidR="001F7C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05A87"/>
    <w:multiLevelType w:val="hybridMultilevel"/>
    <w:tmpl w:val="588A143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F8"/>
    <w:rsid w:val="001A6EE6"/>
    <w:rsid w:val="001F7CF8"/>
    <w:rsid w:val="002E7EFA"/>
    <w:rsid w:val="006D4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GICK</dc:creator>
  <cp:lastModifiedBy>GICK</cp:lastModifiedBy>
  <cp:revision>2</cp:revision>
  <dcterms:created xsi:type="dcterms:W3CDTF">2013-10-18T18:18:00Z</dcterms:created>
  <dcterms:modified xsi:type="dcterms:W3CDTF">2013-10-18T18:36:00Z</dcterms:modified>
</cp:coreProperties>
</file>